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21" w:rsidRPr="00097721" w:rsidRDefault="00097721" w:rsidP="006711DD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097721">
        <w:rPr>
          <w:b/>
          <w:bCs/>
          <w:sz w:val="32"/>
          <w:szCs w:val="32"/>
        </w:rPr>
        <w:t>World War II Propaganda</w:t>
      </w:r>
    </w:p>
    <w:p w:rsidR="00097721" w:rsidRDefault="00097721" w:rsidP="006711DD">
      <w:pPr>
        <w:pStyle w:val="Default"/>
        <w:rPr>
          <w:b/>
          <w:bCs/>
          <w:sz w:val="23"/>
          <w:szCs w:val="23"/>
        </w:rPr>
      </w:pPr>
    </w:p>
    <w:p w:rsidR="006711DD" w:rsidRDefault="006711DD" w:rsidP="006711D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Propaganda Techniques</w:t>
      </w:r>
    </w:p>
    <w:p w:rsidR="006711DD" w:rsidRDefault="006711DD" w:rsidP="006711DD">
      <w:pPr>
        <w:pStyle w:val="Default"/>
        <w:rPr>
          <w:b/>
          <w:bCs/>
          <w:sz w:val="23"/>
          <w:szCs w:val="23"/>
        </w:rPr>
      </w:pP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NAME CALLING – </w:t>
      </w:r>
      <w:r>
        <w:rPr>
          <w:sz w:val="23"/>
          <w:szCs w:val="23"/>
        </w:rPr>
        <w:t xml:space="preserve">links a person, or idea, to a negative symbol. </w:t>
      </w:r>
      <w:r>
        <w:rPr>
          <w:i/>
          <w:iCs/>
          <w:sz w:val="23"/>
          <w:szCs w:val="23"/>
        </w:rPr>
        <w:t xml:space="preserve">Examples: commie, yuppie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GLITTERING GENERALITIES – </w:t>
      </w:r>
      <w:r>
        <w:rPr>
          <w:sz w:val="23"/>
          <w:szCs w:val="23"/>
        </w:rPr>
        <w:t xml:space="preserve">use of virtue words; the opposite of name calling, i.e., links a person, or idea, to a positive symbol. </w:t>
      </w:r>
      <w:r>
        <w:rPr>
          <w:i/>
          <w:iCs/>
          <w:sz w:val="23"/>
          <w:szCs w:val="23"/>
        </w:rPr>
        <w:t xml:space="preserve">Examples: democracy, patriotism, family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TRANSFER/ ASSOCIATION –</w:t>
      </w:r>
      <w:r>
        <w:rPr>
          <w:sz w:val="23"/>
          <w:szCs w:val="23"/>
        </w:rPr>
        <w:t xml:space="preserve">links the authority or prestige of something well respected </w:t>
      </w:r>
    </w:p>
    <w:p w:rsidR="006711DD" w:rsidRDefault="006711DD" w:rsidP="006711D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and</w:t>
      </w:r>
      <w:proofErr w:type="gramEnd"/>
      <w:r>
        <w:rPr>
          <w:sz w:val="23"/>
          <w:szCs w:val="23"/>
        </w:rPr>
        <w:t xml:space="preserve"> revered, such as church or nation, to something not necessarily related: </w:t>
      </w:r>
      <w:r>
        <w:rPr>
          <w:i/>
          <w:iCs/>
          <w:sz w:val="23"/>
          <w:szCs w:val="23"/>
        </w:rPr>
        <w:t xml:space="preserve">Example: a </w:t>
      </w:r>
    </w:p>
    <w:p w:rsidR="006711DD" w:rsidRDefault="006711DD" w:rsidP="006711DD">
      <w:pPr>
        <w:pStyle w:val="Default"/>
        <w:rPr>
          <w:sz w:val="23"/>
          <w:szCs w:val="23"/>
        </w:rPr>
      </w:pPr>
      <w:proofErr w:type="gramStart"/>
      <w:r>
        <w:rPr>
          <w:i/>
          <w:iCs/>
          <w:sz w:val="23"/>
          <w:szCs w:val="23"/>
        </w:rPr>
        <w:t>political</w:t>
      </w:r>
      <w:proofErr w:type="gramEnd"/>
      <w:r>
        <w:rPr>
          <w:i/>
          <w:iCs/>
          <w:sz w:val="23"/>
          <w:szCs w:val="23"/>
        </w:rPr>
        <w:t xml:space="preserve"> candidate closes her speech with a prayer or the words, “God bless America” </w:t>
      </w:r>
      <w:r>
        <w:rPr>
          <w:sz w:val="23"/>
          <w:szCs w:val="23"/>
        </w:rPr>
        <w:t xml:space="preserve">. </w:t>
      </w:r>
      <w:proofErr w:type="gramStart"/>
      <w:r>
        <w:rPr>
          <w:sz w:val="23"/>
          <w:szCs w:val="23"/>
        </w:rPr>
        <w:t>Also, to smear someone else, making associations that do not exist.</w:t>
      </w:r>
      <w:proofErr w:type="gramEnd"/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Example: The candidate has a relative in Afghanistan and is therefore Anti-American.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TESTIMONIAL – </w:t>
      </w:r>
      <w:r>
        <w:rPr>
          <w:sz w:val="23"/>
          <w:szCs w:val="23"/>
        </w:rPr>
        <w:t xml:space="preserve">a public figure or a celebrity promotes or endorses a product, a policy, or a political candidate. </w:t>
      </w:r>
      <w:r>
        <w:rPr>
          <w:i/>
          <w:iCs/>
          <w:sz w:val="23"/>
          <w:szCs w:val="23"/>
        </w:rPr>
        <w:t xml:space="preserve">Examples: an athlete appears on the </w:t>
      </w:r>
      <w:proofErr w:type="spellStart"/>
      <w:r>
        <w:rPr>
          <w:i/>
          <w:iCs/>
          <w:sz w:val="23"/>
          <w:szCs w:val="23"/>
        </w:rPr>
        <w:t>Wheaties</w:t>
      </w:r>
      <w:proofErr w:type="spellEnd"/>
      <w:r>
        <w:rPr>
          <w:i/>
          <w:iCs/>
          <w:sz w:val="23"/>
          <w:szCs w:val="23"/>
        </w:rPr>
        <w:t xml:space="preserve"> box; an actor who is well liked speaks at a political support rally for a candidate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PLAIN FOLKS – </w:t>
      </w:r>
      <w:r>
        <w:rPr>
          <w:sz w:val="23"/>
          <w:szCs w:val="23"/>
        </w:rPr>
        <w:t xml:space="preserve">attempt to convince the audience that a person and his/her ideas are “of </w:t>
      </w:r>
    </w:p>
    <w:p w:rsidR="006711DD" w:rsidRDefault="006711DD" w:rsidP="006711D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the</w:t>
      </w:r>
      <w:proofErr w:type="gramEnd"/>
      <w:r>
        <w:rPr>
          <w:sz w:val="23"/>
          <w:szCs w:val="23"/>
        </w:rPr>
        <w:t xml:space="preserve"> people.” </w:t>
      </w:r>
      <w:r>
        <w:rPr>
          <w:i/>
          <w:iCs/>
          <w:sz w:val="23"/>
          <w:szCs w:val="23"/>
        </w:rPr>
        <w:t xml:space="preserve">Examples: a prominent politician has seven children who went to public school, not expensive private school; a candidate is photographed shopping for groceries, checking products for prices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BANDWAGON – </w:t>
      </w:r>
      <w:r>
        <w:rPr>
          <w:sz w:val="23"/>
          <w:szCs w:val="23"/>
        </w:rPr>
        <w:t xml:space="preserve">makes the appeal that “everyone else is doing it, and so should you.” </w:t>
      </w:r>
      <w:r>
        <w:rPr>
          <w:i/>
          <w:iCs/>
          <w:sz w:val="23"/>
          <w:szCs w:val="23"/>
        </w:rPr>
        <w:t xml:space="preserve">Examples: an ad states that “everyone is rushing down to their Hummer dealer” </w:t>
      </w:r>
    </w:p>
    <w:p w:rsidR="006711DD" w:rsidRDefault="006711DD" w:rsidP="006711D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FEAR – </w:t>
      </w:r>
      <w:r>
        <w:rPr>
          <w:sz w:val="23"/>
          <w:szCs w:val="23"/>
        </w:rPr>
        <w:t xml:space="preserve">plays on deep-seated fears; warns the audience that disaster will result if they do not follow a particular course of action. </w:t>
      </w:r>
      <w:r>
        <w:rPr>
          <w:i/>
          <w:iCs/>
          <w:sz w:val="23"/>
          <w:szCs w:val="23"/>
        </w:rPr>
        <w:t xml:space="preserve">Example: an insurance company pamphlet includes pictures of houses destroyed floods, followed up by details about home-owners’ insurance. </w:t>
      </w:r>
    </w:p>
    <w:p w:rsidR="00710872" w:rsidRDefault="00710872" w:rsidP="006711DD"/>
    <w:p w:rsidR="006711DD" w:rsidRPr="00097721" w:rsidRDefault="006711DD" w:rsidP="006711DD">
      <w:pPr>
        <w:rPr>
          <w:rFonts w:ascii="Times New Roman" w:hAnsi="Times New Roman" w:cs="Times New Roman"/>
          <w:b/>
        </w:rPr>
      </w:pPr>
      <w:proofErr w:type="gramStart"/>
      <w:r w:rsidRPr="00097721">
        <w:rPr>
          <w:rFonts w:ascii="Times New Roman" w:hAnsi="Times New Roman" w:cs="Times New Roman"/>
          <w:b/>
        </w:rPr>
        <w:t>Propaganda  themes</w:t>
      </w:r>
      <w:proofErr w:type="gramEnd"/>
      <w:r w:rsidRPr="00097721">
        <w:rPr>
          <w:rFonts w:ascii="Times New Roman" w:hAnsi="Times New Roman" w:cs="Times New Roman"/>
          <w:b/>
        </w:rPr>
        <w:t xml:space="preserve"> from WWII </w:t>
      </w:r>
    </w:p>
    <w:p w:rsidR="00097721" w:rsidRDefault="006711DD" w:rsidP="006711DD">
      <w:pPr>
        <w:rPr>
          <w:rFonts w:ascii="Times New Roman" w:hAnsi="Times New Roman" w:cs="Times New Roman"/>
          <w:i/>
        </w:rPr>
      </w:pPr>
      <w:r w:rsidRPr="006711DD">
        <w:rPr>
          <w:rFonts w:ascii="Times New Roman" w:hAnsi="Times New Roman" w:cs="Times New Roman"/>
          <w:b/>
        </w:rPr>
        <w:t xml:space="preserve">Demonizing of the </w:t>
      </w:r>
      <w:r>
        <w:rPr>
          <w:rFonts w:ascii="Times New Roman" w:hAnsi="Times New Roman" w:cs="Times New Roman"/>
          <w:b/>
        </w:rPr>
        <w:t>Axis Power</w:t>
      </w:r>
      <w:r w:rsidRPr="006711DD">
        <w:rPr>
          <w:rFonts w:ascii="Times New Roman" w:hAnsi="Times New Roman" w:cs="Times New Roman"/>
          <w:b/>
        </w:rPr>
        <w:t xml:space="preserve">:  </w:t>
      </w:r>
      <w:r>
        <w:rPr>
          <w:rFonts w:ascii="Times New Roman" w:hAnsi="Times New Roman" w:cs="Times New Roman"/>
        </w:rPr>
        <w:t xml:space="preserve">Making it </w:t>
      </w:r>
      <w:proofErr w:type="gramStart"/>
      <w:r>
        <w:rPr>
          <w:rFonts w:ascii="Times New Roman" w:hAnsi="Times New Roman" w:cs="Times New Roman"/>
        </w:rPr>
        <w:t>appear</w:t>
      </w:r>
      <w:proofErr w:type="gramEnd"/>
      <w:r>
        <w:rPr>
          <w:rFonts w:ascii="Times New Roman" w:hAnsi="Times New Roman" w:cs="Times New Roman"/>
        </w:rPr>
        <w:t xml:space="preserve"> that the enemy is evil and out to destroy America.  </w:t>
      </w:r>
      <w:r w:rsidRPr="006711DD">
        <w:rPr>
          <w:rFonts w:ascii="Times New Roman" w:hAnsi="Times New Roman" w:cs="Times New Roman"/>
          <w:i/>
        </w:rPr>
        <w:t xml:space="preserve">Ex. Hitler is like the devil.  </w:t>
      </w:r>
    </w:p>
    <w:p w:rsidR="00097721" w:rsidRDefault="00097721" w:rsidP="006711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Symbol</w:t>
      </w:r>
    </w:p>
    <w:p w:rsidR="00097721" w:rsidRDefault="00097721" w:rsidP="006711D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Revenge: </w:t>
      </w:r>
      <w:r>
        <w:rPr>
          <w:rFonts w:ascii="Times New Roman" w:hAnsi="Times New Roman" w:cs="Times New Roman"/>
        </w:rPr>
        <w:t xml:space="preserve">Get revenge for America for being attacked at Pearl Harbor.  </w:t>
      </w:r>
      <w:proofErr w:type="gramStart"/>
      <w:r w:rsidRPr="00097721">
        <w:rPr>
          <w:rFonts w:ascii="Times New Roman" w:hAnsi="Times New Roman" w:cs="Times New Roman"/>
          <w:i/>
        </w:rPr>
        <w:t>Ex.</w:t>
      </w:r>
      <w:proofErr w:type="gramEnd"/>
      <w:r w:rsidRPr="00097721">
        <w:rPr>
          <w:rFonts w:ascii="Times New Roman" w:hAnsi="Times New Roman" w:cs="Times New Roman"/>
          <w:i/>
        </w:rPr>
        <w:t xml:space="preserve">  Kill the Japanese to regain our pride.  </w:t>
      </w:r>
    </w:p>
    <w:p w:rsidR="00097721" w:rsidRPr="00097721" w:rsidRDefault="00097721" w:rsidP="006711D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Symbol:</w:t>
      </w:r>
    </w:p>
    <w:p w:rsidR="006711DD" w:rsidRPr="00097721" w:rsidRDefault="00097721" w:rsidP="006711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American as Freedom F</w:t>
      </w:r>
      <w:r w:rsidRPr="00097721">
        <w:rPr>
          <w:rFonts w:ascii="Times New Roman" w:hAnsi="Times New Roman" w:cs="Times New Roman"/>
          <w:b/>
        </w:rPr>
        <w:t>ighters</w:t>
      </w:r>
      <w:r>
        <w:rPr>
          <w:rFonts w:ascii="Times New Roman" w:hAnsi="Times New Roman" w:cs="Times New Roman"/>
          <w:b/>
        </w:rPr>
        <w:t xml:space="preserve">:  </w:t>
      </w:r>
      <w:r>
        <w:rPr>
          <w:rFonts w:ascii="Times New Roman" w:hAnsi="Times New Roman" w:cs="Times New Roman"/>
        </w:rPr>
        <w:t xml:space="preserve">Show America as the hero </w:t>
      </w:r>
      <w:r w:rsidR="00AF7EC4">
        <w:rPr>
          <w:rFonts w:ascii="Times New Roman" w:hAnsi="Times New Roman" w:cs="Times New Roman"/>
        </w:rPr>
        <w:t xml:space="preserve">and always fighting for freedom and justice. </w:t>
      </w:r>
      <w:proofErr w:type="gramStart"/>
      <w:r w:rsidR="00AF7EC4" w:rsidRPr="00AF7EC4">
        <w:rPr>
          <w:rFonts w:ascii="Times New Roman" w:hAnsi="Times New Roman" w:cs="Times New Roman"/>
          <w:i/>
        </w:rPr>
        <w:t>Ex.</w:t>
      </w:r>
      <w:proofErr w:type="gramEnd"/>
      <w:r w:rsidR="00AF7EC4" w:rsidRPr="00AF7EC4">
        <w:rPr>
          <w:rFonts w:ascii="Times New Roman" w:hAnsi="Times New Roman" w:cs="Times New Roman"/>
          <w:i/>
        </w:rPr>
        <w:t xml:space="preserve">  America fights against tyranny and oppression and for the freedom of all.</w:t>
      </w:r>
    </w:p>
    <w:p w:rsidR="00097721" w:rsidRDefault="00AF7EC4" w:rsidP="006711D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Symbol:</w:t>
      </w:r>
    </w:p>
    <w:p w:rsidR="00AF7EC4" w:rsidRDefault="00AF7EC4" w:rsidP="006711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Silence is Necessary:  </w:t>
      </w:r>
      <w:r>
        <w:rPr>
          <w:rFonts w:ascii="Times New Roman" w:hAnsi="Times New Roman" w:cs="Times New Roman"/>
        </w:rPr>
        <w:t xml:space="preserve">Americans during WWII need to be silent to prevent spies from getting information.  </w:t>
      </w:r>
      <w:proofErr w:type="gramStart"/>
      <w:r w:rsidRPr="00AF7EC4">
        <w:rPr>
          <w:rFonts w:ascii="Times New Roman" w:hAnsi="Times New Roman" w:cs="Times New Roman"/>
          <w:i/>
        </w:rPr>
        <w:t>Ex.</w:t>
      </w:r>
      <w:proofErr w:type="gramEnd"/>
      <w:r w:rsidRPr="00AF7EC4">
        <w:rPr>
          <w:rFonts w:ascii="Times New Roman" w:hAnsi="Times New Roman" w:cs="Times New Roman"/>
          <w:i/>
        </w:rPr>
        <w:t xml:space="preserve">  Keep your lips sealed or ships will sink</w:t>
      </w:r>
    </w:p>
    <w:p w:rsidR="00AF7EC4" w:rsidRDefault="00AF7EC4" w:rsidP="006711DD">
      <w:pPr>
        <w:rPr>
          <w:rFonts w:ascii="Times New Roman" w:hAnsi="Times New Roman" w:cs="Times New Roman"/>
        </w:rPr>
      </w:pPr>
    </w:p>
    <w:p w:rsidR="00AF7EC4" w:rsidRPr="00AF7EC4" w:rsidRDefault="00AF7EC4" w:rsidP="006711DD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Symbol:</w:t>
      </w:r>
    </w:p>
    <w:p w:rsidR="00AF7EC4" w:rsidRPr="00AF7EC4" w:rsidRDefault="00AF7EC4" w:rsidP="006711DD">
      <w:pPr>
        <w:rPr>
          <w:rFonts w:ascii="Times New Roman" w:hAnsi="Times New Roman" w:cs="Times New Roman"/>
        </w:rPr>
      </w:pPr>
    </w:p>
    <w:p w:rsidR="00AF7EC4" w:rsidRPr="006711DD" w:rsidRDefault="00AF7EC4" w:rsidP="006711DD">
      <w:pPr>
        <w:rPr>
          <w:rFonts w:ascii="Times New Roman" w:hAnsi="Times New Roman" w:cs="Times New Roman"/>
          <w:i/>
        </w:rPr>
      </w:pPr>
    </w:p>
    <w:sectPr w:rsidR="00AF7EC4" w:rsidRPr="006711DD" w:rsidSect="00710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D7AC3"/>
    <w:multiLevelType w:val="hybridMultilevel"/>
    <w:tmpl w:val="6CC40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6711DD"/>
    <w:rsid w:val="00097721"/>
    <w:rsid w:val="006711DD"/>
    <w:rsid w:val="00710872"/>
    <w:rsid w:val="00A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11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1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2010-03-14T19:20:00Z</dcterms:created>
  <dcterms:modified xsi:type="dcterms:W3CDTF">2010-03-14T20:00:00Z</dcterms:modified>
</cp:coreProperties>
</file>